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000000"/>
        </w:rPr>
      </w:pPr>
      <w:bookmarkStart w:colFirst="0" w:colLast="0" w:name="_woa9ogih6bvi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ANEXO XII</w:t>
      </w:r>
    </w:p>
    <w:p w:rsidR="00000000" w:rsidDel="00000000" w:rsidP="00000000" w:rsidRDefault="00000000" w:rsidRPr="00000000" w14:paraId="00000002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DECLARAÇÃO DE DIREITOS AUTORAIS, DE IMAGEM E DE EXIBIÇÃO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Eu, _________________________________________________, portador do RG________________, cadastrado no CPF sob N°_____________________, inscrito no EDITAL 002/2026 –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SECULT</w:t>
      </w:r>
      <w:r w:rsidDel="00000000" w:rsidR="00000000" w:rsidRPr="00000000">
        <w:rPr>
          <w:rFonts w:ascii="Arial" w:cs="Arial" w:eastAsia="Arial" w:hAnsi="Arial"/>
          <w:rtl w:val="0"/>
        </w:rPr>
        <w:t xml:space="preserve"> –, Declaro liberar para a Secretaria Municipal de Cultura, sem quaisquer ônus, os direitos autorais, de imagem e de exibição da iniciativa artístico-cultural ______________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(título da obra)</w:t>
      </w: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 a ser veiculada pela rede mundial de computadores (Internet).  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after="0" w:line="36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Ponta de Pedras/PA, _____ de ___________de 2026. </w:t>
      </w:r>
    </w:p>
    <w:p w:rsidR="00000000" w:rsidDel="00000000" w:rsidP="00000000" w:rsidRDefault="00000000" w:rsidRPr="00000000" w14:paraId="0000000B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0" w:line="36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00F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Assinatura do(a) Proponente</w:t>
      </w:r>
    </w:p>
    <w:p w:rsidR="00000000" w:rsidDel="00000000" w:rsidP="00000000" w:rsidRDefault="00000000" w:rsidRPr="00000000" w14:paraId="00000010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0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4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